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6FE35" w14:textId="00F7E395" w:rsidR="00D5796C" w:rsidRDefault="008D271D" w:rsidP="00D5796C">
      <w:pPr>
        <w:pStyle w:val="a3"/>
        <w:jc w:val="center"/>
      </w:pP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이동식 </w:t>
      </w:r>
      <w:r w:rsidR="007B38F8">
        <w:rPr>
          <w:rFonts w:ascii="굴림" w:eastAsia="굴림" w:hAnsi="굴림" w:hint="eastAsia"/>
          <w:sz w:val="48"/>
          <w:szCs w:val="48"/>
          <w:u w:val="single" w:color="000000"/>
        </w:rPr>
        <w:t>스텐 볼라드</w:t>
      </w:r>
      <w:r w:rsidR="007B38F8">
        <w:rPr>
          <w:rFonts w:ascii="굴림" w:eastAsia="굴림" w:hAnsi="굴림"/>
          <w:sz w:val="48"/>
          <w:szCs w:val="48"/>
          <w:u w:val="single" w:color="000000"/>
        </w:rPr>
        <w:t>U</w:t>
      </w:r>
      <w:r w:rsidR="007B38F8">
        <w:rPr>
          <w:rFonts w:ascii="굴림" w:eastAsia="굴림" w:hAnsi="굴림" w:hint="eastAsia"/>
          <w:sz w:val="48"/>
          <w:szCs w:val="48"/>
          <w:u w:val="single" w:color="000000"/>
        </w:rPr>
        <w:t xml:space="preserve">형 </w:t>
      </w:r>
      <w:r w:rsidR="00D5796C">
        <w:rPr>
          <w:rFonts w:ascii="굴림" w:eastAsia="굴림" w:hAnsi="굴림" w:hint="eastAsia"/>
          <w:sz w:val="48"/>
          <w:szCs w:val="48"/>
          <w:u w:val="single" w:color="000000"/>
        </w:rPr>
        <w:t>시방서</w:t>
      </w:r>
    </w:p>
    <w:p w14:paraId="7064E4F5" w14:textId="77777777" w:rsidR="00A343F6" w:rsidRDefault="00A343F6" w:rsidP="00A343F6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1. 목 적</w:t>
      </w:r>
    </w:p>
    <w:p w14:paraId="69B06F2E" w14:textId="77777777" w:rsidR="00A343F6" w:rsidRPr="00D865D2" w:rsidRDefault="00A343F6" w:rsidP="00A343F6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차량 진입의 통제가 필요하거나 자전거 전용 도로 등, 보행자의 안전과 통행에 지장을 주는 것을 사전에 예방하고, 차량이 보도에 진입할 수 없도록 하여 주.정차할 때 발생할 수 있는 안전사고 및 보도 파손의 원인을 제거하기 위하여 설치되는 하이큐 볼라드의 시공이 확실하고 안전하게 설치되며 지속적인 유지관리가 되도록 함을 목적으로 한다.</w:t>
      </w:r>
    </w:p>
    <w:p w14:paraId="30A6325F" w14:textId="77777777" w:rsidR="00A343F6" w:rsidRPr="00D865D2" w:rsidRDefault="00A343F6" w:rsidP="00A343F6">
      <w:pPr>
        <w:pStyle w:val="a3"/>
      </w:pPr>
    </w:p>
    <w:p w14:paraId="72E7273F" w14:textId="77777777" w:rsidR="00A343F6" w:rsidRDefault="00A343F6" w:rsidP="00A343F6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2. 적용범위</w:t>
      </w:r>
    </w:p>
    <w:p w14:paraId="28D999B1" w14:textId="77777777" w:rsidR="00A343F6" w:rsidRDefault="00A343F6" w:rsidP="00A343F6">
      <w:pPr>
        <w:pStyle w:val="a3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본 시방서는 이동식 고정볼라드의 시공 및 유지관리에 적용한다.</w:t>
      </w:r>
    </w:p>
    <w:p w14:paraId="3EE9F43E" w14:textId="77777777" w:rsidR="00A343F6" w:rsidRDefault="00A343F6" w:rsidP="00A343F6">
      <w:pPr>
        <w:pStyle w:val="a3"/>
      </w:pPr>
    </w:p>
    <w:p w14:paraId="304BB94E" w14:textId="77777777" w:rsidR="00A343F6" w:rsidRDefault="00A343F6" w:rsidP="00A343F6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3. 제품의 명칭 및 규격</w:t>
      </w:r>
    </w:p>
    <w:p w14:paraId="2B3546D9" w14:textId="34CDE399" w:rsidR="009425D8" w:rsidRDefault="009425D8" w:rsidP="009425D8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 xml:space="preserve">가. 명 칭 : “하이큐 </w:t>
      </w:r>
      <w:r w:rsidR="00A343F6">
        <w:rPr>
          <w:rFonts w:ascii="굴림" w:eastAsia="굴림" w:hAnsi="굴림" w:hint="eastAsia"/>
          <w:sz w:val="26"/>
          <w:szCs w:val="26"/>
        </w:rPr>
        <w:t xml:space="preserve">매립 이동식 </w:t>
      </w:r>
      <w:r>
        <w:rPr>
          <w:rFonts w:ascii="굴림" w:eastAsia="굴림" w:hAnsi="굴림" w:hint="eastAsia"/>
          <w:sz w:val="26"/>
          <w:szCs w:val="26"/>
        </w:rPr>
        <w:t xml:space="preserve">스텐볼라드 </w:t>
      </w:r>
      <w:r w:rsidR="00D95F51">
        <w:rPr>
          <w:rFonts w:ascii="굴림" w:eastAsia="굴림" w:hAnsi="굴림"/>
          <w:sz w:val="26"/>
          <w:szCs w:val="26"/>
        </w:rPr>
        <w:t>U</w:t>
      </w:r>
      <w:r w:rsidR="00D95F51">
        <w:rPr>
          <w:rFonts w:ascii="굴림" w:eastAsia="굴림" w:hAnsi="굴림" w:hint="eastAsia"/>
          <w:sz w:val="26"/>
          <w:szCs w:val="26"/>
        </w:rPr>
        <w:t>형</w:t>
      </w:r>
    </w:p>
    <w:p w14:paraId="35EBCFD2" w14:textId="77777777" w:rsidR="009425D8" w:rsidRDefault="009425D8" w:rsidP="009425D8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나. 규 격 : ø1</w:t>
      </w:r>
      <w:r>
        <w:rPr>
          <w:rFonts w:ascii="굴림" w:eastAsia="굴림" w:hAnsi="굴림"/>
          <w:sz w:val="26"/>
          <w:szCs w:val="26"/>
        </w:rPr>
        <w:t xml:space="preserve">01.6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</w:t>
      </w:r>
      <w:r w:rsidR="00A86235">
        <w:rPr>
          <w:rFonts w:ascii="굴림" w:eastAsia="굴림" w:hAnsi="굴림"/>
          <w:sz w:val="26"/>
          <w:szCs w:val="26"/>
        </w:rPr>
        <w:t>H:900 X 1,200mm</w:t>
      </w:r>
    </w:p>
    <w:p w14:paraId="32906EBA" w14:textId="77777777" w:rsidR="00A86235" w:rsidRDefault="00A86235" w:rsidP="00A86235">
      <w:pPr>
        <w:pStyle w:val="a3"/>
        <w:spacing w:line="384" w:lineRule="auto"/>
        <w:ind w:firstLineChars="550" w:firstLine="143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ø1</w:t>
      </w:r>
      <w:r>
        <w:rPr>
          <w:rFonts w:ascii="굴림" w:eastAsia="굴림" w:hAnsi="굴림"/>
          <w:sz w:val="26"/>
          <w:szCs w:val="26"/>
        </w:rPr>
        <w:t xml:space="preserve">01.6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H:900 X 1,500mm</w:t>
      </w:r>
    </w:p>
    <w:p w14:paraId="69F49B54" w14:textId="760B4E9E" w:rsidR="00D5796C" w:rsidRDefault="00D5796C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 w:hint="eastAsia"/>
          <w:b/>
          <w:bCs/>
          <w:sz w:val="28"/>
          <w:szCs w:val="28"/>
        </w:rPr>
        <w:t xml:space="preserve">4. </w:t>
      </w:r>
      <w:r w:rsidR="00025ED9">
        <w:rPr>
          <w:rFonts w:ascii="굴림" w:eastAsia="굴림" w:hAnsi="굴림" w:hint="eastAsia"/>
          <w:b/>
          <w:bCs/>
          <w:sz w:val="28"/>
          <w:szCs w:val="28"/>
        </w:rPr>
        <w:t>형상 및 설치도</w:t>
      </w:r>
    </w:p>
    <w:p w14:paraId="67F7C379" w14:textId="291ECD9F" w:rsidR="009316D6" w:rsidRDefault="004A6566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/>
          <w:b/>
          <w:bCs/>
          <w:noProof/>
          <w:sz w:val="28"/>
          <w:szCs w:val="28"/>
        </w:rPr>
        <w:drawing>
          <wp:inline distT="0" distB="0" distL="0" distR="0" wp14:anchorId="1DC325A1" wp14:editId="3F06B804">
            <wp:extent cx="4560125" cy="2489730"/>
            <wp:effectExtent l="0" t="0" r="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8324" cy="249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FDB14" w14:textId="77777777" w:rsidR="00500741" w:rsidRPr="00534899" w:rsidRDefault="00500741" w:rsidP="00D5796C">
      <w:pPr>
        <w:pStyle w:val="a3"/>
        <w:spacing w:line="480" w:lineRule="auto"/>
        <w:rPr>
          <w:rFonts w:ascii="굴림" w:eastAsia="굴림" w:hAnsi="굴림" w:hint="eastAsia"/>
          <w:b/>
          <w:bCs/>
          <w:sz w:val="28"/>
          <w:szCs w:val="28"/>
        </w:rPr>
      </w:pPr>
    </w:p>
    <w:p w14:paraId="4CE1CA3B" w14:textId="77777777" w:rsidR="00500741" w:rsidRDefault="00500741" w:rsidP="0050074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 xml:space="preserve">5. 시공 </w:t>
      </w:r>
    </w:p>
    <w:p w14:paraId="0D18269C" w14:textId="77777777" w:rsidR="00500741" w:rsidRDefault="00500741" w:rsidP="0050074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1) 시공에 들어가기 전에 운전자뿐만 아니라 보행자의 안전을 위한</w:t>
      </w:r>
    </w:p>
    <w:p w14:paraId="728DD4BC" w14:textId="77777777" w:rsidR="00500741" w:rsidRDefault="00500741" w:rsidP="0050074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조치를 취한다.</w:t>
      </w:r>
    </w:p>
    <w:p w14:paraId="462714A0" w14:textId="77777777" w:rsidR="00500741" w:rsidRDefault="00500741" w:rsidP="0050074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2) 볼라드의 설치 위치와 방법은 설계도 및 시방서에 의거하여 시공한다.</w:t>
      </w:r>
    </w:p>
    <w:p w14:paraId="644F205B" w14:textId="77777777" w:rsidR="00500741" w:rsidRDefault="00500741" w:rsidP="00500741">
      <w:pPr>
        <w:pStyle w:val="a3"/>
        <w:spacing w:line="480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3) 볼라드 탈락 및 치우침이 발생하지 않도록 현장 여건에 따라 적절한</w:t>
      </w:r>
    </w:p>
    <w:p w14:paraId="4A9921EB" w14:textId="77777777" w:rsidR="00500741" w:rsidRDefault="00500741" w:rsidP="00500741">
      <w:pPr>
        <w:pStyle w:val="a3"/>
        <w:spacing w:line="480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>깊이로 타설 또는 천공 코어작업을 진행한다.</w:t>
      </w:r>
    </w:p>
    <w:p w14:paraId="6FB70C8F" w14:textId="77777777" w:rsidR="00500741" w:rsidRDefault="00500741" w:rsidP="0050074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4) 터파기 바닥으로부터 시공 후의 공간 발생 및 볼라드의 함몰이 없게</w:t>
      </w:r>
    </w:p>
    <w:p w14:paraId="5C69C222" w14:textId="77777777" w:rsidR="00500741" w:rsidRDefault="00500741" w:rsidP="00500741">
      <w:pPr>
        <w:pStyle w:val="a3"/>
        <w:spacing w:line="432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 다짐을 한다.</w:t>
      </w:r>
    </w:p>
    <w:p w14:paraId="604979AD" w14:textId="77777777" w:rsidR="00500741" w:rsidRDefault="00500741" w:rsidP="00500741">
      <w:pPr>
        <w:pStyle w:val="a3"/>
        <w:spacing w:line="432" w:lineRule="auto"/>
        <w:ind w:left="520" w:hangingChars="200" w:hanging="520"/>
      </w:pPr>
      <w:r>
        <w:rPr>
          <w:rFonts w:ascii="굴림" w:eastAsia="굴림" w:hAnsi="굴림" w:hint="eastAsia"/>
          <w:sz w:val="26"/>
          <w:szCs w:val="26"/>
        </w:rPr>
        <w:t>5) 볼라드의 시공은 매립지주에 뚫려있는 홀에 ∮10*240㎜ 철근를 넣고 콘크리트로 타설한다.</w:t>
      </w:r>
    </w:p>
    <w:p w14:paraId="7DCDCE31" w14:textId="77777777" w:rsidR="00500741" w:rsidRDefault="00500741" w:rsidP="0050074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6) 설계 도면에 노면으로 부터의 규제가 있을시 타설 높이를 조정하여</w:t>
      </w:r>
    </w:p>
    <w:p w14:paraId="5B6C20AA" w14:textId="77777777" w:rsidR="00500741" w:rsidRDefault="00500741" w:rsidP="00500741">
      <w:pPr>
        <w:pStyle w:val="a3"/>
        <w:spacing w:line="432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 타설한다.</w:t>
      </w:r>
    </w:p>
    <w:p w14:paraId="5E2E0521" w14:textId="77777777" w:rsidR="00500741" w:rsidRDefault="00500741" w:rsidP="0050074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7) 기초 콘크리트는 완전히 양생될 때까지 시공유지를 위하여 적절한 </w:t>
      </w:r>
    </w:p>
    <w:p w14:paraId="2687A7FE" w14:textId="77777777" w:rsidR="00500741" w:rsidRDefault="00500741" w:rsidP="00500741">
      <w:pPr>
        <w:pStyle w:val="a3"/>
        <w:spacing w:line="432" w:lineRule="auto"/>
        <w:ind w:firstLineChars="200" w:firstLine="520"/>
      </w:pPr>
      <w:r>
        <w:rPr>
          <w:rFonts w:ascii="굴림" w:eastAsia="굴림" w:hAnsi="굴림" w:hint="eastAsia"/>
          <w:sz w:val="26"/>
          <w:szCs w:val="26"/>
        </w:rPr>
        <w:t>조치를 하여야 한다.</w:t>
      </w:r>
    </w:p>
    <w:p w14:paraId="3D448F6B" w14:textId="77777777" w:rsidR="00500741" w:rsidRDefault="00500741" w:rsidP="0050074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콘크리트 타설</w:t>
      </w:r>
      <w:r>
        <w:rPr>
          <w:rFonts w:ascii="굴림" w:eastAsia="굴림" w:hAnsi="굴림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시 지상으로 돌출되는 본체에 이물질이 묻지 않게 하고 만약 콘크리트가 묻은 경우 양생되기 전 물로 닦아낸다.</w:t>
      </w:r>
    </w:p>
    <w:p w14:paraId="0A3ED50A" w14:textId="77777777" w:rsidR="00500741" w:rsidRDefault="00500741" w:rsidP="0050074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8) 설치가 완료되었을 시는 주변을 깨끗이 정리하고 통행에 불편이 없도록</w:t>
      </w:r>
    </w:p>
    <w:p w14:paraId="277F99F4" w14:textId="77777777" w:rsidR="00500741" w:rsidRDefault="00500741" w:rsidP="00500741">
      <w:pPr>
        <w:pStyle w:val="a3"/>
        <w:spacing w:line="432" w:lineRule="auto"/>
        <w:ind w:firstLineChars="100" w:firstLine="26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 조치한 후 볼라드 상단을 매립지주부에 삽입하고 준비된 자물쇠로</w:t>
      </w:r>
    </w:p>
    <w:p w14:paraId="6541FDC1" w14:textId="77777777" w:rsidR="00500741" w:rsidRDefault="00500741" w:rsidP="00500741">
      <w:pPr>
        <w:pStyle w:val="a3"/>
        <w:spacing w:line="432" w:lineRule="auto"/>
        <w:ind w:firstLineChars="100" w:firstLine="26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 볼라드를 잠근다. </w:t>
      </w:r>
    </w:p>
    <w:p w14:paraId="2FB0C655" w14:textId="143D385A" w:rsidR="00500741" w:rsidRDefault="00500741" w:rsidP="00500741">
      <w:pPr>
        <w:pStyle w:val="a3"/>
        <w:spacing w:line="432" w:lineRule="auto"/>
        <w:ind w:firstLineChars="100" w:firstLine="200"/>
      </w:pPr>
    </w:p>
    <w:p w14:paraId="0BA7A3F9" w14:textId="394A41AD" w:rsidR="00042318" w:rsidRDefault="00042318" w:rsidP="00500741">
      <w:pPr>
        <w:pStyle w:val="a3"/>
        <w:spacing w:line="432" w:lineRule="auto"/>
        <w:ind w:firstLineChars="100" w:firstLine="200"/>
      </w:pPr>
    </w:p>
    <w:p w14:paraId="2BB56FF7" w14:textId="77777777" w:rsidR="00500741" w:rsidRDefault="00500741" w:rsidP="00500741">
      <w:pPr>
        <w:pStyle w:val="a3"/>
      </w:pPr>
      <w:r>
        <w:rPr>
          <w:rFonts w:ascii="굴림" w:eastAsia="굴림" w:hAnsi="굴림" w:hint="eastAsia"/>
          <w:b/>
          <w:bCs/>
          <w:sz w:val="30"/>
          <w:szCs w:val="30"/>
        </w:rPr>
        <w:lastRenderedPageBreak/>
        <w:t>6. 검 수</w:t>
      </w:r>
    </w:p>
    <w:p w14:paraId="6A951C56" w14:textId="77777777" w:rsidR="00500741" w:rsidRDefault="00500741" w:rsidP="00500741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시공이 완료되면 발주처 및 감독관의 입회 하에 검수를 받는다. </w:t>
      </w:r>
    </w:p>
    <w:p w14:paraId="756D05A0" w14:textId="77777777" w:rsidR="00500741" w:rsidRDefault="00500741" w:rsidP="0050074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※ 발주처 및 감독관의 입회가 불가능 할 경우 시공 과정의 전,중,후을 촬영하여 설계도 또는 시방서 대로 완료되었음을 입증하도록 하여야 한다.</w:t>
      </w:r>
    </w:p>
    <w:p w14:paraId="727DCB06" w14:textId="77777777" w:rsidR="00500741" w:rsidRDefault="00500741" w:rsidP="00500741">
      <w:pPr>
        <w:pStyle w:val="a3"/>
        <w:spacing w:line="432" w:lineRule="auto"/>
      </w:pPr>
    </w:p>
    <w:p w14:paraId="5EE2A7C7" w14:textId="77777777" w:rsidR="00500741" w:rsidRDefault="00500741" w:rsidP="0050074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7. 유지관리</w:t>
      </w:r>
    </w:p>
    <w:p w14:paraId="384B6E36" w14:textId="77777777" w:rsidR="00500741" w:rsidRDefault="00500741" w:rsidP="00500741">
      <w:pPr>
        <w:pStyle w:val="a3"/>
      </w:pPr>
      <w:r>
        <w:rPr>
          <w:rFonts w:ascii="굴림" w:eastAsia="굴림" w:hAnsi="굴림" w:hint="eastAsia"/>
          <w:sz w:val="26"/>
          <w:szCs w:val="26"/>
        </w:rPr>
        <w:t>볼라드는 주기적인 점검을 통하여 초기 시공과 같이 유지관리 되도록 한다.</w:t>
      </w:r>
    </w:p>
    <w:p w14:paraId="40CFDD31" w14:textId="77777777" w:rsidR="00500741" w:rsidRDefault="00500741" w:rsidP="0050074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</w:p>
    <w:p w14:paraId="016576E6" w14:textId="77777777" w:rsidR="00500741" w:rsidRDefault="00500741" w:rsidP="0050074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가. 점검</w:t>
      </w:r>
    </w:p>
    <w:p w14:paraId="2C8EFDB8" w14:textId="77777777" w:rsidR="00500741" w:rsidRDefault="00500741" w:rsidP="0050074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점검은 통상 순회 점검을 통하여 하기 사항의 이상 유무를 확인한다.</w:t>
      </w:r>
    </w:p>
    <w:p w14:paraId="04A83D1D" w14:textId="77777777" w:rsidR="00500741" w:rsidRDefault="00500741" w:rsidP="00500741">
      <w:pPr>
        <w:pStyle w:val="a3"/>
        <w:spacing w:line="432" w:lineRule="auto"/>
      </w:pPr>
    </w:p>
    <w:p w14:paraId="453D222B" w14:textId="77777777" w:rsidR="00500741" w:rsidRDefault="00500741" w:rsidP="0050074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1) 오염상태(매연, 분진, 흙탕물 등등)</w:t>
      </w:r>
    </w:p>
    <w:p w14:paraId="55549649" w14:textId="77777777" w:rsidR="00500741" w:rsidRDefault="00500741" w:rsidP="0050074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2) 파손 유무</w:t>
      </w:r>
    </w:p>
    <w:p w14:paraId="29165BC4" w14:textId="77777777" w:rsidR="00500741" w:rsidRDefault="00500741" w:rsidP="0050074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3) 수평 수직의 유지</w:t>
      </w:r>
    </w:p>
    <w:p w14:paraId="59CB4199" w14:textId="77777777" w:rsidR="00500741" w:rsidRDefault="00500741" w:rsidP="0050074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4) 반사지 훼손 유무</w:t>
      </w:r>
    </w:p>
    <w:p w14:paraId="65A06ACA" w14:textId="77777777" w:rsidR="00500741" w:rsidRDefault="00500741" w:rsidP="00500741">
      <w:pPr>
        <w:pStyle w:val="a3"/>
        <w:spacing w:line="432" w:lineRule="auto"/>
        <w:rPr>
          <w:rFonts w:hint="eastAsia"/>
        </w:rPr>
      </w:pPr>
    </w:p>
    <w:p w14:paraId="562DA9EA" w14:textId="77777777" w:rsidR="00500741" w:rsidRDefault="00500741" w:rsidP="0050074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나. 보수</w:t>
      </w:r>
    </w:p>
    <w:p w14:paraId="30DC4A61" w14:textId="77777777" w:rsidR="00500741" w:rsidRDefault="00500741" w:rsidP="0050074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점검 결과 청소가 필요할 경우 청소를 실시하고 보수가 필요한 경우 5항의 시공 순서에 따라 보수한다.</w:t>
      </w:r>
    </w:p>
    <w:p w14:paraId="0E1E32F3" w14:textId="77777777" w:rsidR="00500741" w:rsidRDefault="00500741" w:rsidP="00500741">
      <w:pPr>
        <w:pStyle w:val="a3"/>
        <w:spacing w:line="432" w:lineRule="auto"/>
      </w:pPr>
    </w:p>
    <w:p w14:paraId="3795413C" w14:textId="77777777" w:rsidR="00500741" w:rsidRDefault="00500741" w:rsidP="00500741">
      <w:pPr>
        <w:pStyle w:val="a3"/>
      </w:pPr>
      <w:r>
        <w:rPr>
          <w:rFonts w:ascii="굴림" w:eastAsia="굴림" w:hAnsi="굴림" w:hint="eastAsia"/>
          <w:b/>
          <w:bCs/>
          <w:sz w:val="26"/>
          <w:szCs w:val="26"/>
        </w:rPr>
        <w:t>8. 기 타</w:t>
      </w:r>
    </w:p>
    <w:p w14:paraId="73F47409" w14:textId="77777777" w:rsidR="00500741" w:rsidRDefault="00500741" w:rsidP="00500741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시방서에 기술되지 아니한 제반 사항은 발주처 또는 감독관의 지시에 따라야 한다.</w:t>
      </w:r>
    </w:p>
    <w:p w14:paraId="041463ED" w14:textId="77777777" w:rsidR="00500741" w:rsidRPr="00335481" w:rsidRDefault="00500741" w:rsidP="00500741"/>
    <w:p w14:paraId="684A23E8" w14:textId="77777777" w:rsidR="004F382D" w:rsidRPr="00500741" w:rsidRDefault="004F382D" w:rsidP="00500741">
      <w:pPr>
        <w:pStyle w:val="a3"/>
      </w:pPr>
    </w:p>
    <w:sectPr w:rsidR="004F382D" w:rsidRPr="00500741" w:rsidSect="004F382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4390D" w14:textId="77777777" w:rsidR="00C70779" w:rsidRDefault="00C70779" w:rsidP="00CF7D82">
      <w:r>
        <w:separator/>
      </w:r>
    </w:p>
  </w:endnote>
  <w:endnote w:type="continuationSeparator" w:id="0">
    <w:p w14:paraId="03686012" w14:textId="77777777" w:rsidR="00C70779" w:rsidRDefault="00C70779" w:rsidP="00CF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-국향B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C058" w14:textId="77777777" w:rsidR="00C70779" w:rsidRDefault="00C70779" w:rsidP="00CF7D82">
      <w:r>
        <w:separator/>
      </w:r>
    </w:p>
  </w:footnote>
  <w:footnote w:type="continuationSeparator" w:id="0">
    <w:p w14:paraId="6749B68F" w14:textId="77777777" w:rsidR="00C70779" w:rsidRDefault="00C70779" w:rsidP="00CF7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B70"/>
    <w:rsid w:val="00025ED9"/>
    <w:rsid w:val="00042318"/>
    <w:rsid w:val="001608FC"/>
    <w:rsid w:val="00236D59"/>
    <w:rsid w:val="002C2C37"/>
    <w:rsid w:val="003F320F"/>
    <w:rsid w:val="00404EF0"/>
    <w:rsid w:val="00411795"/>
    <w:rsid w:val="00474D66"/>
    <w:rsid w:val="004A6566"/>
    <w:rsid w:val="004F382D"/>
    <w:rsid w:val="00500741"/>
    <w:rsid w:val="00534899"/>
    <w:rsid w:val="005B3A50"/>
    <w:rsid w:val="005E0224"/>
    <w:rsid w:val="00644EA1"/>
    <w:rsid w:val="007B38F8"/>
    <w:rsid w:val="008A0E6F"/>
    <w:rsid w:val="008C0E71"/>
    <w:rsid w:val="008D271D"/>
    <w:rsid w:val="00903FDE"/>
    <w:rsid w:val="009316D6"/>
    <w:rsid w:val="009425D8"/>
    <w:rsid w:val="009C0A85"/>
    <w:rsid w:val="009D6044"/>
    <w:rsid w:val="00A343F6"/>
    <w:rsid w:val="00A86235"/>
    <w:rsid w:val="00AE6E67"/>
    <w:rsid w:val="00C50E35"/>
    <w:rsid w:val="00C70779"/>
    <w:rsid w:val="00CA329F"/>
    <w:rsid w:val="00CE063E"/>
    <w:rsid w:val="00CF7D82"/>
    <w:rsid w:val="00D5796C"/>
    <w:rsid w:val="00D7335F"/>
    <w:rsid w:val="00D95F51"/>
    <w:rsid w:val="00E402B7"/>
    <w:rsid w:val="00E92215"/>
    <w:rsid w:val="00ED5C7E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71269"/>
  <w15:docId w15:val="{47ABD0FE-8F9F-4CBC-BECF-A68C0F879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82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5796C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CF7D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F7D82"/>
  </w:style>
  <w:style w:type="paragraph" w:styleId="a5">
    <w:name w:val="footer"/>
    <w:basedOn w:val="a"/>
    <w:link w:val="Char0"/>
    <w:uiPriority w:val="99"/>
    <w:unhideWhenUsed/>
    <w:rsid w:val="00CF7D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F7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5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user</cp:lastModifiedBy>
  <cp:revision>6</cp:revision>
  <dcterms:created xsi:type="dcterms:W3CDTF">2022-09-02T02:26:00Z</dcterms:created>
  <dcterms:modified xsi:type="dcterms:W3CDTF">2022-09-02T02:34:00Z</dcterms:modified>
</cp:coreProperties>
</file>